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E52" w14:textId="77777777" w:rsidR="00C01C1C" w:rsidRP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SVEUČILIŠTE U ZAGREBU</w:t>
      </w:r>
    </w:p>
    <w:p w14:paraId="7B54A162" w14:textId="5324C655" w:rsid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STOMATOLOŠKI FAKULTET</w:t>
      </w:r>
    </w:p>
    <w:p w14:paraId="3D8BB5C9" w14:textId="77777777" w:rsidR="00244130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>Povjerenstvo za procjenu studijskih programa</w:t>
      </w:r>
    </w:p>
    <w:p w14:paraId="44D98731" w14:textId="6238F13E" w:rsidR="00C01C1C" w:rsidRPr="00AD4E2A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 xml:space="preserve"> s visokih učilišta iz </w:t>
      </w:r>
      <w:proofErr w:type="spellStart"/>
      <w:r w:rsidRPr="00244130">
        <w:rPr>
          <w:rFonts w:asciiTheme="majorHAnsi" w:hAnsiTheme="majorHAnsi" w:cstheme="majorHAnsi"/>
          <w:b/>
          <w:szCs w:val="20"/>
        </w:rPr>
        <w:t>non</w:t>
      </w:r>
      <w:proofErr w:type="spellEnd"/>
      <w:r w:rsidRPr="00244130">
        <w:rPr>
          <w:rFonts w:asciiTheme="majorHAnsi" w:hAnsiTheme="majorHAnsi" w:cstheme="majorHAnsi"/>
          <w:b/>
          <w:szCs w:val="20"/>
        </w:rPr>
        <w:t>-EU zemalja</w:t>
      </w:r>
    </w:p>
    <w:p w14:paraId="1CA75629" w14:textId="0464C3F1" w:rsidR="002D0C53" w:rsidRDefault="00AD4E2A" w:rsidP="00AD4E2A">
      <w:pPr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Gundulićeva 5</w:t>
      </w:r>
      <w:r w:rsidR="00992A26">
        <w:rPr>
          <w:rFonts w:asciiTheme="majorHAnsi" w:hAnsiTheme="majorHAnsi" w:cstheme="majorHAnsi"/>
          <w:szCs w:val="20"/>
        </w:rPr>
        <w:t xml:space="preserve">, </w:t>
      </w:r>
      <w:r w:rsidR="00C01C1C" w:rsidRPr="00C01C1C">
        <w:rPr>
          <w:rFonts w:asciiTheme="majorHAnsi" w:hAnsiTheme="majorHAnsi" w:cstheme="majorHAnsi"/>
          <w:szCs w:val="20"/>
        </w:rPr>
        <w:t>HR-10000 Zagreb</w:t>
      </w:r>
    </w:p>
    <w:p w14:paraId="4223D6FE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CF05D95" w14:textId="769E79C4" w:rsidR="00B82003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 xml:space="preserve">ZAPISNIK </w:t>
      </w:r>
      <w:r w:rsidR="000C7B71">
        <w:rPr>
          <w:rFonts w:asciiTheme="majorHAnsi" w:hAnsiTheme="majorHAnsi" w:cstheme="majorHAnsi"/>
          <w:b/>
          <w:bCs/>
        </w:rPr>
        <w:t>4</w:t>
      </w:r>
      <w:r w:rsidRPr="00235826">
        <w:rPr>
          <w:rFonts w:asciiTheme="majorHAnsi" w:hAnsiTheme="majorHAnsi" w:cstheme="majorHAnsi"/>
          <w:b/>
          <w:bCs/>
        </w:rPr>
        <w:t xml:space="preserve">. sjednice Povjerenstva za procjenu studijskih programa s visokih učilišta iz </w:t>
      </w:r>
      <w:proofErr w:type="spellStart"/>
      <w:r w:rsidRPr="00235826">
        <w:rPr>
          <w:rFonts w:asciiTheme="majorHAnsi" w:hAnsiTheme="majorHAnsi" w:cstheme="majorHAnsi"/>
          <w:b/>
          <w:bCs/>
        </w:rPr>
        <w:t>non</w:t>
      </w:r>
      <w:proofErr w:type="spellEnd"/>
      <w:r w:rsidRPr="00235826">
        <w:rPr>
          <w:rFonts w:asciiTheme="majorHAnsi" w:hAnsiTheme="majorHAnsi" w:cstheme="majorHAnsi"/>
          <w:b/>
          <w:bCs/>
        </w:rPr>
        <w:t>-EU zemalja</w:t>
      </w:r>
      <w:r>
        <w:rPr>
          <w:rFonts w:asciiTheme="majorHAnsi" w:hAnsiTheme="majorHAnsi" w:cstheme="majorHAnsi"/>
          <w:b/>
          <w:bCs/>
        </w:rPr>
        <w:t xml:space="preserve">, </w:t>
      </w:r>
      <w:r w:rsidRPr="00235826">
        <w:rPr>
          <w:rFonts w:asciiTheme="majorHAnsi" w:hAnsiTheme="majorHAnsi" w:cstheme="majorHAnsi"/>
          <w:b/>
          <w:bCs/>
        </w:rPr>
        <w:t xml:space="preserve">Zagreb, srijeda </w:t>
      </w:r>
      <w:r w:rsidR="000C7B71">
        <w:rPr>
          <w:rFonts w:asciiTheme="majorHAnsi" w:hAnsiTheme="majorHAnsi" w:cstheme="majorHAnsi"/>
          <w:b/>
          <w:bCs/>
        </w:rPr>
        <w:t>19</w:t>
      </w:r>
      <w:r w:rsidRPr="00235826">
        <w:rPr>
          <w:rFonts w:asciiTheme="majorHAnsi" w:hAnsiTheme="majorHAnsi" w:cstheme="majorHAnsi"/>
          <w:b/>
          <w:bCs/>
        </w:rPr>
        <w:t xml:space="preserve">. </w:t>
      </w:r>
      <w:r w:rsidR="000C7B71">
        <w:rPr>
          <w:rFonts w:asciiTheme="majorHAnsi" w:hAnsiTheme="majorHAnsi" w:cstheme="majorHAnsi"/>
          <w:b/>
          <w:bCs/>
        </w:rPr>
        <w:t xml:space="preserve">veljača </w:t>
      </w:r>
      <w:r w:rsidRPr="00235826">
        <w:rPr>
          <w:rFonts w:asciiTheme="majorHAnsi" w:hAnsiTheme="majorHAnsi" w:cstheme="majorHAnsi"/>
          <w:b/>
          <w:bCs/>
        </w:rPr>
        <w:t>202</w:t>
      </w:r>
      <w:r w:rsidR="00777E75">
        <w:rPr>
          <w:rFonts w:asciiTheme="majorHAnsi" w:hAnsiTheme="majorHAnsi" w:cstheme="majorHAnsi"/>
          <w:b/>
          <w:bCs/>
        </w:rPr>
        <w:t>5</w:t>
      </w:r>
      <w:r w:rsidRPr="00235826">
        <w:rPr>
          <w:rFonts w:asciiTheme="majorHAnsi" w:hAnsiTheme="majorHAnsi" w:cstheme="majorHAnsi"/>
          <w:b/>
          <w:bCs/>
        </w:rPr>
        <w:t>. u 9:30 sati</w:t>
      </w:r>
    </w:p>
    <w:p w14:paraId="077DF10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Prisutni članovi:</w:t>
      </w:r>
    </w:p>
    <w:p w14:paraId="0594824C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>-Vranić,</w:t>
      </w:r>
    </w:p>
    <w:p w14:paraId="2D574E8A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izv. prof. dr. sc. </w:t>
      </w:r>
      <w:proofErr w:type="spellStart"/>
      <w:r w:rsidRPr="00235826">
        <w:rPr>
          <w:rFonts w:asciiTheme="majorHAnsi" w:hAnsiTheme="majorHAnsi" w:cstheme="majorHAnsi"/>
        </w:rPr>
        <w:t>Božana</w:t>
      </w:r>
      <w:proofErr w:type="spellEnd"/>
      <w:r w:rsidRPr="00235826">
        <w:rPr>
          <w:rFonts w:asciiTheme="majorHAnsi" w:hAnsiTheme="majorHAnsi" w:cstheme="majorHAnsi"/>
        </w:rPr>
        <w:t xml:space="preserve"> Lončar-Brzak,</w:t>
      </w:r>
    </w:p>
    <w:p w14:paraId="0BEA2374" w14:textId="6E81D440" w:rsidR="00777E75" w:rsidRDefault="00777E75" w:rsidP="00235826">
      <w:pPr>
        <w:jc w:val="both"/>
        <w:rPr>
          <w:rFonts w:asciiTheme="majorHAnsi" w:hAnsiTheme="majorHAnsi" w:cstheme="majorHAnsi"/>
        </w:rPr>
      </w:pPr>
      <w:r w:rsidRPr="00777E75">
        <w:rPr>
          <w:rFonts w:asciiTheme="majorHAnsi" w:hAnsiTheme="majorHAnsi" w:cstheme="majorHAnsi"/>
        </w:rPr>
        <w:t>prof. dr. sc. Irina Filipović-Zore</w:t>
      </w:r>
      <w:r w:rsidRPr="00777E75">
        <w:rPr>
          <w:rFonts w:asciiTheme="majorHAnsi" w:hAnsiTheme="majorHAnsi" w:cstheme="majorHAnsi"/>
        </w:rPr>
        <w:t xml:space="preserve"> </w:t>
      </w:r>
    </w:p>
    <w:p w14:paraId="05B883C7" w14:textId="5FB36D10" w:rsidR="000C7B71" w:rsidRDefault="000C7B71" w:rsidP="0023582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prof.dr.sc.Božidar</w:t>
      </w:r>
      <w:proofErr w:type="spellEnd"/>
      <w:r>
        <w:rPr>
          <w:rFonts w:asciiTheme="majorHAnsi" w:hAnsiTheme="majorHAnsi" w:cstheme="majorHAnsi"/>
        </w:rPr>
        <w:t xml:space="preserve">  Pavelić</w:t>
      </w:r>
    </w:p>
    <w:p w14:paraId="13BE8B09" w14:textId="23C9B324" w:rsidR="00B22CFE" w:rsidRDefault="00B22CFE" w:rsidP="0023582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prof.dr.sc.Dino</w:t>
      </w:r>
      <w:proofErr w:type="spellEnd"/>
      <w:r>
        <w:rPr>
          <w:rFonts w:asciiTheme="majorHAnsi" w:hAnsiTheme="majorHAnsi" w:cstheme="majorHAnsi"/>
        </w:rPr>
        <w:t xml:space="preserve"> Buković</w:t>
      </w:r>
    </w:p>
    <w:p w14:paraId="48FACF64" w14:textId="016BFB0C" w:rsidR="00B22CFE" w:rsidRPr="00235826" w:rsidRDefault="00B22CFE" w:rsidP="00B22CFE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izv. prof. dr. sc.</w:t>
      </w:r>
      <w:r w:rsidR="000C7B7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Marko Granić</w:t>
      </w:r>
      <w:r w:rsidRPr="00235826">
        <w:rPr>
          <w:rFonts w:asciiTheme="majorHAnsi" w:hAnsiTheme="majorHAnsi" w:cstheme="majorHAnsi"/>
        </w:rPr>
        <w:t>,</w:t>
      </w:r>
    </w:p>
    <w:p w14:paraId="76903339" w14:textId="2E25F1E1" w:rsid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dr. sc. Tomislav Katanec</w:t>
      </w:r>
      <w:r>
        <w:rPr>
          <w:rFonts w:asciiTheme="majorHAnsi" w:hAnsiTheme="majorHAnsi" w:cstheme="majorHAnsi"/>
        </w:rPr>
        <w:t>,</w:t>
      </w:r>
    </w:p>
    <w:p w14:paraId="68821AB7" w14:textId="77671DED" w:rsidR="00235826" w:rsidRDefault="00235826" w:rsidP="002358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Luka Šimunović, dr. med. </w:t>
      </w:r>
      <w:proofErr w:type="spellStart"/>
      <w:r>
        <w:rPr>
          <w:rFonts w:asciiTheme="majorHAnsi" w:hAnsiTheme="majorHAnsi" w:cstheme="majorHAnsi"/>
        </w:rPr>
        <w:t>dent</w:t>
      </w:r>
      <w:proofErr w:type="spellEnd"/>
      <w:r>
        <w:rPr>
          <w:rFonts w:asciiTheme="majorHAnsi" w:hAnsiTheme="majorHAnsi" w:cstheme="majorHAnsi"/>
        </w:rPr>
        <w:t>.,</w:t>
      </w:r>
    </w:p>
    <w:p w14:paraId="653C55C9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3A86038A" w14:textId="0AA1CCA3" w:rsidR="0023582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>Dnevni red</w:t>
      </w:r>
    </w:p>
    <w:p w14:paraId="7738C614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Uvodna riječ predsjednice Povjerenstva</w:t>
      </w:r>
    </w:p>
    <w:p w14:paraId="4FBE1F12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Razmatranje pristiglih zahtjeva kandidata za procjenu studijskih programa završenih izvan EU</w:t>
      </w:r>
    </w:p>
    <w:p w14:paraId="51F1D938" w14:textId="7189D505" w:rsidR="00235826" w:rsidRP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Izrada stručnih mišljenja o usklađenosti programa i prijedlog zaključaka</w:t>
      </w:r>
    </w:p>
    <w:p w14:paraId="46271D26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4952533C" w14:textId="4BBAD1ED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Tijek sjednice</w:t>
      </w:r>
    </w:p>
    <w:p w14:paraId="4954CBB0" w14:textId="345F964B" w:rsidR="00B22CFE" w:rsidRPr="00235826" w:rsidRDefault="00235826" w:rsidP="00B22CFE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Sjednicu je otvorila predsjednica Povjerenstva, 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 xml:space="preserve">-Vranić, koja je pozdravila prisutne članove i zahvalila na odazivu. </w:t>
      </w:r>
      <w:bookmarkStart w:id="0" w:name="_Hlk211534418"/>
    </w:p>
    <w:p w14:paraId="47B7F7E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lastRenderedPageBreak/>
        <w:t>Predsjednica je potom predstavila dnevni red sjednice, koji je jednoglasno prihvaćen.</w:t>
      </w:r>
    </w:p>
    <w:bookmarkEnd w:id="0"/>
    <w:p w14:paraId="77AE49FB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1B15DB4D" w14:textId="2BECB764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Razmatrani predmeti</w:t>
      </w:r>
    </w:p>
    <w:p w14:paraId="5BFF7957" w14:textId="33443E96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Povjerenstvo je razmotrilo pristiglu dokumentaciju i studijske programe sljedećih kandidata:</w:t>
      </w:r>
    </w:p>
    <w:p w14:paraId="3127774B" w14:textId="7F2842DD" w:rsidR="000C7B71" w:rsidRDefault="000C7B71" w:rsidP="000C7B71">
      <w:pPr>
        <w:jc w:val="both"/>
      </w:pPr>
      <w:r>
        <w:t xml:space="preserve">1. Stela (Jurica) Ostojić – Mostar </w:t>
      </w:r>
    </w:p>
    <w:p w14:paraId="521851DC" w14:textId="469A13FE" w:rsidR="000C7B71" w:rsidRDefault="000C7B71" w:rsidP="000C7B71">
      <w:pPr>
        <w:jc w:val="both"/>
      </w:pPr>
      <w:r>
        <w:t xml:space="preserve">2. Robert Čeko – Mostar  </w:t>
      </w:r>
    </w:p>
    <w:p w14:paraId="0A09480E" w14:textId="1FFDCCEB" w:rsidR="000C7B71" w:rsidRDefault="000C7B71" w:rsidP="000C7B71">
      <w:pPr>
        <w:jc w:val="both"/>
      </w:pPr>
      <w:r>
        <w:t xml:space="preserve">3. Ivana </w:t>
      </w:r>
      <w:proofErr w:type="spellStart"/>
      <w:r>
        <w:t>Ereš</w:t>
      </w:r>
      <w:proofErr w:type="spellEnd"/>
      <w:r>
        <w:t xml:space="preserve"> – Mostar  </w:t>
      </w:r>
    </w:p>
    <w:p w14:paraId="211E007A" w14:textId="4DBBFBC4" w:rsidR="000C7B71" w:rsidRDefault="000C7B71" w:rsidP="000C7B71">
      <w:pPr>
        <w:jc w:val="both"/>
      </w:pPr>
      <w:r>
        <w:t xml:space="preserve">4. Sara Lukić – Beograd  </w:t>
      </w:r>
    </w:p>
    <w:p w14:paraId="1705156D" w14:textId="549F95B5" w:rsidR="000C7B71" w:rsidRDefault="000C7B71" w:rsidP="000C7B71">
      <w:pPr>
        <w:jc w:val="both"/>
      </w:pPr>
      <w:r>
        <w:t xml:space="preserve">5. Antonela </w:t>
      </w:r>
      <w:proofErr w:type="spellStart"/>
      <w:r>
        <w:t>Ljubas</w:t>
      </w:r>
      <w:proofErr w:type="spellEnd"/>
      <w:r>
        <w:t xml:space="preserve"> – Mostar  </w:t>
      </w:r>
    </w:p>
    <w:p w14:paraId="3913A68D" w14:textId="590AFB6D" w:rsidR="000C7B71" w:rsidRDefault="000C7B71" w:rsidP="000C7B71">
      <w:pPr>
        <w:jc w:val="both"/>
      </w:pPr>
      <w:r>
        <w:t xml:space="preserve">6. Iva Petrović – Mostar  </w:t>
      </w:r>
    </w:p>
    <w:p w14:paraId="41E952A7" w14:textId="16DE7AFD" w:rsidR="000C7B71" w:rsidRDefault="000C7B71" w:rsidP="000C7B71">
      <w:pPr>
        <w:jc w:val="both"/>
      </w:pPr>
      <w:r>
        <w:t xml:space="preserve">7. Josipa </w:t>
      </w:r>
      <w:proofErr w:type="spellStart"/>
      <w:r>
        <w:t>Repar</w:t>
      </w:r>
      <w:proofErr w:type="spellEnd"/>
      <w:r>
        <w:t xml:space="preserve"> – Mostar  </w:t>
      </w:r>
    </w:p>
    <w:p w14:paraId="2F14ABEF" w14:textId="3A391E63" w:rsidR="000C7B71" w:rsidRDefault="000C7B71" w:rsidP="000C7B71">
      <w:pPr>
        <w:jc w:val="both"/>
      </w:pPr>
      <w:r>
        <w:t xml:space="preserve">8. Aleksa Kolarević – Beograd  </w:t>
      </w:r>
    </w:p>
    <w:p w14:paraId="50878508" w14:textId="54CE0A86" w:rsidR="000C7B71" w:rsidRDefault="000C7B71" w:rsidP="000C7B71">
      <w:pPr>
        <w:jc w:val="both"/>
        <w:rPr>
          <w:rFonts w:asciiTheme="majorHAnsi" w:hAnsiTheme="majorHAnsi" w:cstheme="majorHAnsi"/>
        </w:rPr>
      </w:pPr>
      <w:r>
        <w:t xml:space="preserve">9. Ema </w:t>
      </w:r>
      <w:proofErr w:type="spellStart"/>
      <w:r>
        <w:t>Gojačić</w:t>
      </w:r>
      <w:proofErr w:type="spellEnd"/>
      <w:r>
        <w:t xml:space="preserve"> - Beograd </w:t>
      </w:r>
    </w:p>
    <w:p w14:paraId="32A42E66" w14:textId="7DF8E574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Za sve kandidate izrađena su pojedinačna stručna mišljenja o usklađenosti programa s integriranim studijem dentalne medicine Stomatološkog fakulteta Sveučilišta u Zagrebu.</w:t>
      </w:r>
    </w:p>
    <w:p w14:paraId="5F94D8D1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Utvrđene su razlike u sadržaju i opsegu kolegija, o čemu će kandidati biti obaviješteni službenim putem nakon potvrde zaključaka na sjednici Fakultetskog vijeća.</w:t>
      </w:r>
    </w:p>
    <w:p w14:paraId="6C4EBAFD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AFB0FDE" w14:textId="5D90D62E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Zaključci sjednice</w:t>
      </w:r>
    </w:p>
    <w:p w14:paraId="334E879E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Svi pristigli predmeti su razmotreni i evidentirani.</w:t>
      </w:r>
    </w:p>
    <w:p w14:paraId="20D3DBA1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Izrađena su i usvojena stručna mišljenja za svakog kandidata.</w:t>
      </w:r>
    </w:p>
    <w:p w14:paraId="7B1DEA88" w14:textId="45628B5C" w:rsidR="00235826" w:rsidRP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Povjerenstvo će zaključke proslijediti dekanu Fakulteta.</w:t>
      </w:r>
    </w:p>
    <w:p w14:paraId="45BB6CF9" w14:textId="61615835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Sljedeća sjednica održat će se </w:t>
      </w:r>
      <w:r w:rsidR="00B22CFE">
        <w:rPr>
          <w:rFonts w:asciiTheme="majorHAnsi" w:hAnsiTheme="majorHAnsi" w:cstheme="majorHAnsi"/>
        </w:rPr>
        <w:t>1</w:t>
      </w:r>
      <w:r w:rsidR="000C7B71">
        <w:rPr>
          <w:rFonts w:asciiTheme="majorHAnsi" w:hAnsiTheme="majorHAnsi" w:cstheme="majorHAnsi"/>
        </w:rPr>
        <w:t>9</w:t>
      </w:r>
      <w:r w:rsidRPr="00235826">
        <w:rPr>
          <w:rFonts w:asciiTheme="majorHAnsi" w:hAnsiTheme="majorHAnsi" w:cstheme="majorHAnsi"/>
        </w:rPr>
        <w:t xml:space="preserve">. </w:t>
      </w:r>
      <w:r w:rsidR="000C7B71">
        <w:rPr>
          <w:rFonts w:asciiTheme="majorHAnsi" w:hAnsiTheme="majorHAnsi" w:cstheme="majorHAnsi"/>
        </w:rPr>
        <w:t>ožujak</w:t>
      </w:r>
      <w:r w:rsidRPr="00235826">
        <w:rPr>
          <w:rFonts w:asciiTheme="majorHAnsi" w:hAnsiTheme="majorHAnsi" w:cstheme="majorHAnsi"/>
        </w:rPr>
        <w:t xml:space="preserve"> 202</w:t>
      </w:r>
      <w:r w:rsidR="000C7B71">
        <w:rPr>
          <w:rFonts w:asciiTheme="majorHAnsi" w:hAnsiTheme="majorHAnsi" w:cstheme="majorHAnsi"/>
        </w:rPr>
        <w:t>5</w:t>
      </w:r>
      <w:r w:rsidRPr="00235826">
        <w:rPr>
          <w:rFonts w:asciiTheme="majorHAnsi" w:hAnsiTheme="majorHAnsi" w:cstheme="majorHAnsi"/>
        </w:rPr>
        <w:t>. u 9:</w:t>
      </w:r>
      <w:r w:rsidR="00B22CFE">
        <w:rPr>
          <w:rFonts w:asciiTheme="majorHAnsi" w:hAnsiTheme="majorHAnsi" w:cstheme="majorHAnsi"/>
        </w:rPr>
        <w:t>3</w:t>
      </w:r>
      <w:r w:rsidRPr="00235826">
        <w:rPr>
          <w:rFonts w:asciiTheme="majorHAnsi" w:hAnsiTheme="majorHAnsi" w:cstheme="majorHAnsi"/>
        </w:rPr>
        <w:t>0 sati u prostorijama Fakulteta.</w:t>
      </w:r>
    </w:p>
    <w:p w14:paraId="4250792E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2445A2B1" w14:textId="77777777" w:rsidR="00235826" w:rsidRPr="00235826" w:rsidRDefault="00235826" w:rsidP="00051DB6">
      <w:pPr>
        <w:jc w:val="right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Predsjednica Povjerenstva</w:t>
      </w:r>
    </w:p>
    <w:p w14:paraId="40C7452B" w14:textId="1E7F36FF" w:rsidR="00235826" w:rsidRPr="00A22957" w:rsidRDefault="00235826" w:rsidP="00051DB6">
      <w:pPr>
        <w:jc w:val="right"/>
        <w:rPr>
          <w:rFonts w:asciiTheme="majorHAnsi" w:hAnsiTheme="majorHAnsi" w:cstheme="majorHAnsi"/>
          <w:i/>
          <w:iCs/>
        </w:rPr>
      </w:pPr>
      <w:r w:rsidRPr="00A22957">
        <w:rPr>
          <w:rFonts w:asciiTheme="majorHAnsi" w:hAnsiTheme="majorHAnsi" w:cstheme="majorHAnsi"/>
          <w:i/>
          <w:iCs/>
        </w:rPr>
        <w:t xml:space="preserve">prof. dr. sc. Dubravka </w:t>
      </w:r>
      <w:proofErr w:type="spellStart"/>
      <w:r w:rsidRPr="00A22957">
        <w:rPr>
          <w:rFonts w:asciiTheme="majorHAnsi" w:hAnsiTheme="majorHAnsi" w:cstheme="majorHAnsi"/>
          <w:i/>
          <w:iCs/>
        </w:rPr>
        <w:t>Negovetić</w:t>
      </w:r>
      <w:proofErr w:type="spellEnd"/>
      <w:r w:rsidRPr="00A22957">
        <w:rPr>
          <w:rFonts w:asciiTheme="majorHAnsi" w:hAnsiTheme="majorHAnsi" w:cstheme="majorHAnsi"/>
          <w:i/>
          <w:iCs/>
        </w:rPr>
        <w:t>-Vranić</w:t>
      </w:r>
    </w:p>
    <w:p w14:paraId="25395E18" w14:textId="24DB86F4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14D4F604" w14:textId="48EEB3D8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08764EBF" w14:textId="3DB7B0BB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4B03CA61" w14:textId="6B77B9E9" w:rsidR="00B82003" w:rsidRDefault="00B82003" w:rsidP="00AD4E2A">
      <w:pPr>
        <w:jc w:val="both"/>
        <w:rPr>
          <w:rFonts w:asciiTheme="majorHAnsi" w:hAnsiTheme="majorHAnsi" w:cstheme="majorHAnsi"/>
          <w:szCs w:val="20"/>
        </w:rPr>
      </w:pPr>
    </w:p>
    <w:p w14:paraId="6B241534" w14:textId="77598FC8" w:rsidR="00B82003" w:rsidRDefault="00B82003" w:rsidP="00AD4E2A">
      <w:pPr>
        <w:tabs>
          <w:tab w:val="left" w:pos="148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1EDD8FA" w14:textId="5CA9C942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789ACC07" w14:textId="65922DB0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3EFB099" w14:textId="3078658B" w:rsidR="00803DF9" w:rsidRPr="00803DF9" w:rsidRDefault="00AD4E2A" w:rsidP="00AD4E2A">
      <w:pPr>
        <w:tabs>
          <w:tab w:val="left" w:pos="29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803DF9" w:rsidRPr="00803DF9" w:rsidSect="00111450">
      <w:headerReference w:type="default" r:id="rId7"/>
      <w:footerReference w:type="default" r:id="rId8"/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CE1A" w14:textId="77777777" w:rsidR="00617A9C" w:rsidRDefault="00617A9C" w:rsidP="003B155F">
      <w:pPr>
        <w:spacing w:after="0" w:line="240" w:lineRule="auto"/>
      </w:pPr>
      <w:r>
        <w:separator/>
      </w:r>
    </w:p>
  </w:endnote>
  <w:endnote w:type="continuationSeparator" w:id="0">
    <w:p w14:paraId="076D1B10" w14:textId="77777777" w:rsidR="00617A9C" w:rsidRDefault="00617A9C" w:rsidP="003B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5568" w14:textId="77777777" w:rsidR="000F0A0A" w:rsidRDefault="000F0A0A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970"/>
      <w:gridCol w:w="1581"/>
      <w:gridCol w:w="1684"/>
    </w:tblGrid>
    <w:tr w:rsidR="000F0A0A" w:rsidRPr="003B155F" w14:paraId="2A0C8D02" w14:textId="77777777" w:rsidTr="000F0A0A">
      <w:tc>
        <w:tcPr>
          <w:tcW w:w="9062" w:type="dxa"/>
          <w:gridSpan w:val="4"/>
        </w:tcPr>
        <w:p w14:paraId="59DD85D9" w14:textId="4770FA64" w:rsidR="000F0A0A" w:rsidRPr="000F0A0A" w:rsidRDefault="000F0A0A">
          <w:pPr>
            <w:pStyle w:val="Podnoje"/>
            <w:rPr>
              <w:rFonts w:ascii="Montserrat Light" w:hAnsi="Montserrat Light"/>
              <w:b/>
              <w:bCs/>
              <w:caps/>
              <w:sz w:val="16"/>
              <w:szCs w:val="16"/>
            </w:rPr>
          </w:pPr>
          <w:r w:rsidRPr="000F0A0A">
            <w:rPr>
              <w:rFonts w:ascii="Montserrat Light" w:hAnsi="Montserrat Light"/>
              <w:b/>
              <w:bCs/>
              <w:caps/>
              <w:sz w:val="16"/>
              <w:szCs w:val="16"/>
            </w:rPr>
            <w:t>Sveučilište u Zagrebu Stomatološki fakultet</w:t>
          </w:r>
        </w:p>
        <w:p w14:paraId="53B6E218" w14:textId="77A75157" w:rsidR="000F0A0A" w:rsidRPr="000F0A0A" w:rsidRDefault="00244130">
          <w:pPr>
            <w:pStyle w:val="Podnoje"/>
            <w:rPr>
              <w:rFonts w:ascii="Montserrat Light" w:hAnsi="Montserrat Light"/>
              <w:b/>
              <w:bCs/>
              <w:sz w:val="16"/>
              <w:szCs w:val="16"/>
            </w:rPr>
          </w:pPr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 xml:space="preserve">Povjerenstvo za procjenu studijskih programa s visokih učilišta iz </w:t>
          </w:r>
          <w:proofErr w:type="spellStart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non</w:t>
          </w:r>
          <w:proofErr w:type="spellEnd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-EU zemalja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;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predsjednica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: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 xml:space="preserve">prof. dr. sc.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Dubravka </w:t>
          </w:r>
          <w:proofErr w:type="spellStart"/>
          <w:r>
            <w:rPr>
              <w:rFonts w:ascii="Montserrat Light" w:hAnsi="Montserrat Light"/>
              <w:b/>
              <w:bCs/>
              <w:sz w:val="16"/>
              <w:szCs w:val="16"/>
            </w:rPr>
            <w:t>Negovetić</w:t>
          </w:r>
          <w:proofErr w:type="spellEnd"/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 Vranić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,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>dnegovetic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@sfzg.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unizg.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hr</w:t>
          </w:r>
        </w:p>
      </w:tc>
    </w:tr>
    <w:tr w:rsidR="007647AA" w:rsidRPr="003B155F" w14:paraId="447F77E7" w14:textId="77777777" w:rsidTr="000F0A0A">
      <w:tc>
        <w:tcPr>
          <w:tcW w:w="2265" w:type="dxa"/>
        </w:tcPr>
        <w:p w14:paraId="3EEDB809" w14:textId="77777777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Gundulićeva 5</w:t>
          </w:r>
        </w:p>
        <w:p w14:paraId="20906442" w14:textId="77777777" w:rsidR="002D0C53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 xml:space="preserve">HR-10000 Zagreb </w:t>
          </w:r>
        </w:p>
        <w:p w14:paraId="00C7E997" w14:textId="6AFDAADA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Hrvatska</w:t>
          </w:r>
        </w:p>
      </w:tc>
      <w:tc>
        <w:tcPr>
          <w:tcW w:w="3259" w:type="dxa"/>
        </w:tcPr>
        <w:p w14:paraId="29610445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OIB: 70221464726</w:t>
          </w:r>
        </w:p>
        <w:p w14:paraId="09ED9C24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IBAN: HR7423600001101235285</w:t>
          </w:r>
        </w:p>
        <w:p w14:paraId="1058FCDB" w14:textId="7B8BD915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SWIFT/BIC: ZABAHR2X</w:t>
          </w:r>
        </w:p>
      </w:tc>
      <w:tc>
        <w:tcPr>
          <w:tcW w:w="1842" w:type="dxa"/>
        </w:tcPr>
        <w:p w14:paraId="7BFF156D" w14:textId="737D8130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3FC595F5" w14:textId="364FDA59" w:rsidR="00992A26" w:rsidRDefault="00992A26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</w:t>
          </w:r>
          <w:r w:rsidR="00AD4E2A">
            <w:rPr>
              <w:rFonts w:ascii="Montserrat Light" w:hAnsi="Montserrat Light"/>
              <w:sz w:val="16"/>
              <w:szCs w:val="16"/>
            </w:rPr>
            <w:t>2123</w:t>
          </w:r>
        </w:p>
        <w:p w14:paraId="40E91D79" w14:textId="75244C74" w:rsidR="007647AA" w:rsidRPr="003B155F" w:rsidRDefault="007647AA" w:rsidP="00992A26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+385 1 4802111</w:t>
          </w:r>
        </w:p>
      </w:tc>
      <w:tc>
        <w:tcPr>
          <w:tcW w:w="1696" w:type="dxa"/>
        </w:tcPr>
        <w:p w14:paraId="151600B9" w14:textId="77777777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4A1C8DF9" w14:textId="11196363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dekanat@sfzg.hr www.sfzg.unizg.hr</w:t>
          </w:r>
        </w:p>
      </w:tc>
    </w:tr>
  </w:tbl>
  <w:p w14:paraId="0287AC73" w14:textId="77777777" w:rsidR="003B155F" w:rsidRDefault="003B15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E00C" w14:textId="77777777" w:rsidR="00617A9C" w:rsidRDefault="00617A9C" w:rsidP="003B155F">
      <w:pPr>
        <w:spacing w:after="0" w:line="240" w:lineRule="auto"/>
      </w:pPr>
      <w:r>
        <w:separator/>
      </w:r>
    </w:p>
  </w:footnote>
  <w:footnote w:type="continuationSeparator" w:id="0">
    <w:p w14:paraId="5BC03B7A" w14:textId="77777777" w:rsidR="00617A9C" w:rsidRDefault="00617A9C" w:rsidP="003B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2D94" w14:textId="4124D418" w:rsidR="003B155F" w:rsidRDefault="00617A9C">
    <w:pPr>
      <w:pStyle w:val="Zaglavlje"/>
    </w:pPr>
    <w:sdt>
      <w:sdtPr>
        <w:id w:val="2043857223"/>
        <w:docPartObj>
          <w:docPartGallery w:val="Page Numbers (Margins)"/>
          <w:docPartUnique/>
        </w:docPartObj>
      </w:sdtPr>
      <w:sdtEndPr/>
      <w:sdtContent>
        <w:r w:rsidR="002D0C53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32E590" wp14:editId="02C905C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DC0F1" w14:textId="352DE629" w:rsidR="002D0C53" w:rsidRDefault="002D0C5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E238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32E590" id="Rectangle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" o:allowincell="f" stroked="f">
                  <v:textbox>
                    <w:txbxContent>
                      <w:p w14:paraId="769DC0F1" w14:textId="352DE629" w:rsidR="002D0C53" w:rsidRDefault="002D0C5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E238F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D0C53" w:rsidRPr="006752DC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206EF35D" wp14:editId="663711B8">
          <wp:simplePos x="0" y="0"/>
          <wp:positionH relativeFrom="column">
            <wp:posOffset>-1147721</wp:posOffset>
          </wp:positionH>
          <wp:positionV relativeFrom="paragraph">
            <wp:posOffset>-8117</wp:posOffset>
          </wp:positionV>
          <wp:extent cx="1404257" cy="7898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ZG_RGB-P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59899" w14:textId="77777777" w:rsidR="003B155F" w:rsidRDefault="003B155F">
    <w:pPr>
      <w:pStyle w:val="Zaglavlje"/>
    </w:pPr>
  </w:p>
  <w:p w14:paraId="173F66DE" w14:textId="77777777" w:rsidR="003B155F" w:rsidRDefault="003B155F">
    <w:pPr>
      <w:pStyle w:val="Zaglavlje"/>
    </w:pPr>
  </w:p>
  <w:p w14:paraId="37BBDB98" w14:textId="77777777" w:rsidR="003B155F" w:rsidRDefault="003B155F">
    <w:pPr>
      <w:pStyle w:val="Zaglavlje"/>
    </w:pPr>
  </w:p>
  <w:p w14:paraId="1950E9DF" w14:textId="77777777" w:rsidR="003B155F" w:rsidRDefault="003B155F">
    <w:pPr>
      <w:pStyle w:val="Zaglavlje"/>
    </w:pPr>
  </w:p>
  <w:p w14:paraId="49E2C16C" w14:textId="77777777" w:rsidR="003B155F" w:rsidRDefault="003B155F">
    <w:pPr>
      <w:pStyle w:val="Zaglavlje"/>
    </w:pPr>
  </w:p>
  <w:p w14:paraId="25BD3CF8" w14:textId="77777777" w:rsidR="000F0A0A" w:rsidRDefault="000F0A0A">
    <w:pPr>
      <w:pStyle w:val="Zaglavlje"/>
    </w:pPr>
  </w:p>
  <w:p w14:paraId="7F2A497B" w14:textId="77777777" w:rsidR="000F0A0A" w:rsidRDefault="000F0A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FFC"/>
    <w:multiLevelType w:val="hybridMultilevel"/>
    <w:tmpl w:val="F3DCE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DBA"/>
    <w:multiLevelType w:val="hybridMultilevel"/>
    <w:tmpl w:val="3F0A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6A03"/>
    <w:multiLevelType w:val="hybridMultilevel"/>
    <w:tmpl w:val="31FC0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62B0"/>
    <w:multiLevelType w:val="hybridMultilevel"/>
    <w:tmpl w:val="BA060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5F"/>
    <w:rsid w:val="00051DB6"/>
    <w:rsid w:val="000912EE"/>
    <w:rsid w:val="000C7B71"/>
    <w:rsid w:val="000E238F"/>
    <w:rsid w:val="000F0A0A"/>
    <w:rsid w:val="00111450"/>
    <w:rsid w:val="00133F22"/>
    <w:rsid w:val="00180F5C"/>
    <w:rsid w:val="00235826"/>
    <w:rsid w:val="00244130"/>
    <w:rsid w:val="0025660D"/>
    <w:rsid w:val="00263893"/>
    <w:rsid w:val="0027084E"/>
    <w:rsid w:val="002C36DF"/>
    <w:rsid w:val="002C5D43"/>
    <w:rsid w:val="002D0C53"/>
    <w:rsid w:val="00306331"/>
    <w:rsid w:val="003A6D7A"/>
    <w:rsid w:val="003B155F"/>
    <w:rsid w:val="003D4043"/>
    <w:rsid w:val="00490C23"/>
    <w:rsid w:val="00533593"/>
    <w:rsid w:val="005978E5"/>
    <w:rsid w:val="00617A9C"/>
    <w:rsid w:val="00644E7F"/>
    <w:rsid w:val="00681340"/>
    <w:rsid w:val="00745620"/>
    <w:rsid w:val="007647AA"/>
    <w:rsid w:val="00774096"/>
    <w:rsid w:val="00777E75"/>
    <w:rsid w:val="007A1803"/>
    <w:rsid w:val="007F28DC"/>
    <w:rsid w:val="00803DF9"/>
    <w:rsid w:val="0097796D"/>
    <w:rsid w:val="00992A26"/>
    <w:rsid w:val="009A20E9"/>
    <w:rsid w:val="00A22957"/>
    <w:rsid w:val="00A9350B"/>
    <w:rsid w:val="00AB509C"/>
    <w:rsid w:val="00AD4E2A"/>
    <w:rsid w:val="00B22CFE"/>
    <w:rsid w:val="00B3219E"/>
    <w:rsid w:val="00B82003"/>
    <w:rsid w:val="00BE4C1A"/>
    <w:rsid w:val="00C01C1C"/>
    <w:rsid w:val="00C170E2"/>
    <w:rsid w:val="00C3722A"/>
    <w:rsid w:val="00C92547"/>
    <w:rsid w:val="00D47545"/>
    <w:rsid w:val="00E1391F"/>
    <w:rsid w:val="00E34C78"/>
    <w:rsid w:val="00E86A21"/>
    <w:rsid w:val="00ED0A1E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0D56"/>
  <w15:chartTrackingRefBased/>
  <w15:docId w15:val="{26FCEBAC-52AE-41BD-9CCC-D48D544D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1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1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1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15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15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15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15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15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15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15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15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15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15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155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155F"/>
  </w:style>
  <w:style w:type="paragraph" w:styleId="Podnoje">
    <w:name w:val="footer"/>
    <w:basedOn w:val="Normal"/>
    <w:link w:val="Podno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155F"/>
  </w:style>
  <w:style w:type="table" w:styleId="Reetkatablice">
    <w:name w:val="Table Grid"/>
    <w:basedOn w:val="Obinatablica"/>
    <w:uiPriority w:val="39"/>
    <w:rsid w:val="003B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B155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B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Lucijan Vranić</cp:lastModifiedBy>
  <cp:revision>2</cp:revision>
  <dcterms:created xsi:type="dcterms:W3CDTF">2025-10-16T17:28:00Z</dcterms:created>
  <dcterms:modified xsi:type="dcterms:W3CDTF">2025-10-16T17:28:00Z</dcterms:modified>
</cp:coreProperties>
</file>